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 FORMA INVOICE</w:t>
      </w:r>
    </w:p>
    <w:p>
      <w:pPr>
        <w:pStyle w:val="Subtitle"/>
      </w:pPr>
      <w:r>
        <w:t>BLANK TEMPLATE  •  Fill in the fields before printing or sending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 forma number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Issue date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Valid until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Exporter / Seller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Importer / Buyer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Estimated shipment date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Trade terms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ITEMS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  <w:tc>
          <w:tcPr>
            <w:tcW w:type="dxa" w:w="2160"/>
          </w:tcPr>
          <w:p>
            <w:r>
              <w:t>Estimated amount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Subtotal: __________________    Tax: ______________    Total: __________________</w:t>
      </w:r>
    </w:p>
    <w:p>
      <w:pPr>
        <w:pStyle w:val="Heading2"/>
      </w:pPr>
      <w:r>
        <w:t>NOTES / DECLARATIONS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Preliminary quotation only. Not automatically a final tax invoice or accepted customs document.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