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EXPORTPAKLIJST</w:t>
      </w:r>
    </w:p>
    <w:p>
      <w:pPr>
        <w:pStyle w:val="Subtitle"/>
      </w:pPr>
      <w:r>
        <w:t>LEEG SJABLOON · Vul in vóór afdrukken of verzenden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Paklijstnummer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Uitgiftedatum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Bijbehorende handelsfactuur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Verzender / Exporteur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Geadresseerde / Importeur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Verzendreferentie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Doos- / verpakkingstype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ARTIKELEN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Inhoud</w:t>
            </w:r>
          </w:p>
        </w:tc>
        <w:tc>
          <w:tcPr>
            <w:tcW w:type="dxa" w:w="1728"/>
          </w:tcPr>
          <w:p>
            <w:r>
              <w:t>Aantal</w:t>
            </w:r>
          </w:p>
        </w:tc>
        <w:tc>
          <w:tcPr>
            <w:tcW w:type="dxa" w:w="1728"/>
          </w:tcPr>
          <w:p>
            <w:r>
              <w:t>Aantal colli</w:t>
            </w:r>
          </w:p>
        </w:tc>
        <w:tc>
          <w:tcPr>
            <w:tcW w:type="dxa" w:w="1728"/>
          </w:tcPr>
          <w:p>
            <w:r>
              <w:t>Nettogewicht (kg)</w:t>
            </w:r>
          </w:p>
        </w:tc>
        <w:tc>
          <w:tcPr>
            <w:tcW w:type="dxa" w:w="1728"/>
          </w:tcPr>
          <w:p>
            <w:r>
              <w:t>Brutogewicht (kg)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</w:tbl>
    <w:p>
      <w:r>
        <w:t>Totaal aantal colli: __________   Net weight: __________ kg   Gross weight: __________ kg</w:t>
      </w:r>
    </w:p>
    <w:p>
      <w:pPr>
        <w:pStyle w:val="Heading2"/>
      </w:pPr>
      <w:r>
        <w:t>OPMERKINGEN / VERKLARINGEN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Controleer aantallen, colli en gewichten vóór verzending. Prijzen ontbreken.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