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FACTURE COMMERCIALE</w:t>
      </w:r>
    </w:p>
    <w:p>
      <w:pPr>
        <w:pStyle w:val="Subtitle"/>
      </w:pPr>
      <w:r>
        <w:t>MODÈLE VIERGE · À remplir avant impression ou envoi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Numéro de facture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Date d’émission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Exportateur / Vendeur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Importateur / Acheteur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Pays d’exportation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Pays de destination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Incoterm et lieu désigné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Référence d’expédition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Devise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ARTICLES / DÉTAILS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Description</w:t>
            </w:r>
          </w:p>
        </w:tc>
        <w:tc>
          <w:tcPr>
            <w:tcW w:type="dxa" w:w="1440"/>
          </w:tcPr>
          <w:p>
            <w:r>
              <w:t>Code SH</w:t>
            </w:r>
          </w:p>
        </w:tc>
        <w:tc>
          <w:tcPr>
            <w:tcW w:type="dxa" w:w="1440"/>
          </w:tcPr>
          <w:p>
            <w:r>
              <w:t>Pays d’origine</w:t>
            </w:r>
          </w:p>
        </w:tc>
        <w:tc>
          <w:tcPr>
            <w:tcW w:type="dxa" w:w="1440"/>
          </w:tcPr>
          <w:p>
            <w:r>
              <w:t>Quantité</w:t>
            </w:r>
          </w:p>
        </w:tc>
        <w:tc>
          <w:tcPr>
            <w:tcW w:type="dxa" w:w="1440"/>
          </w:tcPr>
          <w:p>
            <w:r>
              <w:t>Prix unitaire</w:t>
            </w:r>
          </w:p>
        </w:tc>
        <w:tc>
          <w:tcPr>
            <w:tcW w:type="dxa" w:w="1440"/>
          </w:tcPr>
          <w:p>
            <w:r>
              <w:t>Montant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</w:tbl>
    <w:p>
      <w:r>
        <w:t>Sous-total: __________________    Tax: ______________    Total: __________________</w:t>
      </w:r>
    </w:p>
    <w:p>
      <w:pPr>
        <w:pStyle w:val="Heading2"/>
      </w:pPr>
      <w:r>
        <w:t>NOTES / DÉCLARATIONS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L’exportateur doit vérifier les déclarations douanières, le classement, l’origine et les exigences du pays de destination.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